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67" w:rsidRPr="00623CB2" w:rsidRDefault="00EE1E67" w:rsidP="00EE1E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ВІДОМОСТІ </w:t>
      </w:r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br/>
        <w:t xml:space="preserve">про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кількісні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та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якісні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показники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gram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кадрового</w:t>
      </w:r>
      <w:proofErr w:type="gram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забезпечення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освітньої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діяльності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у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сфері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загальної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середньої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освіти</w:t>
      </w:r>
      <w:proofErr w:type="spellEnd"/>
    </w:p>
    <w:p w:rsidR="00EE1E67" w:rsidRPr="00623CB2" w:rsidRDefault="00EE1E67" w:rsidP="00EE1E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bookmarkStart w:id="0" w:name="n393"/>
      <w:bookmarkEnd w:id="0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1.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Загальна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інформація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про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кадрове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забезпечення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освітньої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діяльності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у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сфері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загальної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середньої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освіти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4"/>
        <w:gridCol w:w="1530"/>
        <w:gridCol w:w="1440"/>
        <w:gridCol w:w="1931"/>
      </w:tblGrid>
      <w:tr w:rsidR="00EE1E67" w:rsidRPr="00623CB2" w:rsidTr="00C12127">
        <w:trPr>
          <w:trHeight w:val="15"/>
        </w:trPr>
        <w:tc>
          <w:tcPr>
            <w:tcW w:w="4500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bookmarkStart w:id="1" w:name="n394"/>
            <w:bookmarkEnd w:id="1"/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Педагогічні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працівники</w:t>
            </w:r>
            <w:proofErr w:type="spellEnd"/>
          </w:p>
        </w:tc>
        <w:tc>
          <w:tcPr>
            <w:tcW w:w="1530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Необхідно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(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осіб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1440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Фактично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(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осіб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1935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Відсоток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потреби</w:t>
            </w:r>
          </w:p>
        </w:tc>
      </w:tr>
      <w:tr w:rsidR="00EE1E67" w:rsidRPr="00623CB2" w:rsidTr="00C12127">
        <w:trPr>
          <w:trHeight w:val="15"/>
        </w:trPr>
        <w:tc>
          <w:tcPr>
            <w:tcW w:w="4500" w:type="dxa"/>
            <w:tcBorders>
              <w:top w:val="outset" w:sz="12" w:space="0" w:color="000000"/>
              <w:left w:val="nil"/>
              <w:bottom w:val="nil"/>
              <w:right w:val="nil"/>
            </w:tcBorders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Педагогічні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працівники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усього</w:t>
            </w:r>
            <w:proofErr w:type="spellEnd"/>
          </w:p>
        </w:tc>
        <w:tc>
          <w:tcPr>
            <w:tcW w:w="1530" w:type="dxa"/>
            <w:tcBorders>
              <w:top w:val="outset" w:sz="12" w:space="0" w:color="000000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440" w:type="dxa"/>
            <w:tcBorders>
              <w:top w:val="outset" w:sz="12" w:space="0" w:color="000000"/>
              <w:left w:val="nil"/>
              <w:bottom w:val="nil"/>
              <w:right w:val="nil"/>
            </w:tcBorders>
            <w:hideMark/>
          </w:tcPr>
          <w:p w:rsidR="00C12127" w:rsidRPr="00623CB2" w:rsidRDefault="000631D9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  <w:r w:rsidR="00DD6C89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  <w:tc>
          <w:tcPr>
            <w:tcW w:w="1935" w:type="dxa"/>
            <w:tcBorders>
              <w:top w:val="outset" w:sz="12" w:space="0" w:color="000000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EE1E67" w:rsidRPr="00623CB2" w:rsidTr="00C12127">
        <w:trPr>
          <w:trHeight w:val="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</w:t>
            </w:r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тому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числі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що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EE1E67" w:rsidRPr="00623CB2" w:rsidTr="00C12127">
        <w:trPr>
          <w:trHeight w:val="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мають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відповідну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освіту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0631D9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  <w:r w:rsidR="00DD6C89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EE1E67" w:rsidRPr="00623CB2" w:rsidTr="00C12127">
        <w:trPr>
          <w:trHeight w:val="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працюють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</w:t>
            </w:r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закладі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освіти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за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сумісництвом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0631D9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</w:tbl>
    <w:p w:rsidR="00EE1E67" w:rsidRPr="00623CB2" w:rsidRDefault="00EE1E67" w:rsidP="00EE1E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bookmarkStart w:id="2" w:name="n395"/>
      <w:bookmarkEnd w:id="2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2.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Інформація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про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якісний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склад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педагогічних</w:t>
      </w:r>
      <w:proofErr w:type="spellEnd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  <w:proofErr w:type="spell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працівникі</w:t>
      </w:r>
      <w:proofErr w:type="gramStart"/>
      <w:r w:rsidRPr="00623CB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в</w:t>
      </w:r>
      <w:proofErr w:type="spellEnd"/>
      <w:proofErr w:type="gram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5"/>
        <w:gridCol w:w="1152"/>
        <w:gridCol w:w="1148"/>
        <w:gridCol w:w="1469"/>
        <w:gridCol w:w="1247"/>
        <w:gridCol w:w="1071"/>
        <w:gridCol w:w="1175"/>
        <w:gridCol w:w="768"/>
      </w:tblGrid>
      <w:tr w:rsidR="00255A34" w:rsidRPr="00623CB2" w:rsidTr="00255A34">
        <w:trPr>
          <w:trHeight w:val="15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bookmarkStart w:id="3" w:name="n396"/>
            <w:bookmarkEnd w:id="3"/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Найменування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навчальної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дисципліни</w:t>
            </w:r>
            <w:proofErr w:type="spellEnd"/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</w:t>
            </w:r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ізвище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ім’я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по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батькові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викладача</w:t>
            </w:r>
            <w:proofErr w:type="spellEnd"/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Найменування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посади</w:t>
            </w:r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Найменування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закладу,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який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закінчив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(</w:t>
            </w:r>
            <w:proofErr w:type="spellStart"/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</w:t>
            </w:r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ік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закінчення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спеціальність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кваліфікація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згідно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документом про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вищу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освіту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Кваліфікаційна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педагогічне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звання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(</w:t>
            </w:r>
            <w:proofErr w:type="spellStart"/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</w:t>
            </w:r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ік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встановлення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підтвердження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Педагогічний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стаж (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повних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років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</w:t>
            </w:r>
            <w:proofErr w:type="gram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ідвищення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кваліфікації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за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фахом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(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найменування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закладу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або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іншої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юридичної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особи,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що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має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право на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підвищення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кваліфікації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, номер, дата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видачі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документа про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підвищення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кваліфікації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Примітки</w:t>
            </w:r>
            <w:proofErr w:type="spellEnd"/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EE1E67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Українська мова</w:t>
            </w:r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Митран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Олена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Миколаївна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990BB1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ЧНУ,</w:t>
            </w:r>
            <w:r w:rsidR="00990BB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1983Філолог, </w:t>
            </w:r>
            <w:proofErr w:type="spellStart"/>
            <w:r w:rsidR="00990BB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викладач</w:t>
            </w:r>
            <w:proofErr w:type="spellEnd"/>
            <w:r w:rsidR="00990BB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 </w:t>
            </w:r>
            <w:proofErr w:type="spellStart"/>
            <w:r w:rsidR="00990BB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російської</w:t>
            </w:r>
            <w:proofErr w:type="spellEnd"/>
            <w:r w:rsidR="00990BB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="00990BB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мови</w:t>
            </w:r>
            <w:proofErr w:type="spellEnd"/>
            <w:r w:rsidR="00990BB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  <w:p w:rsidR="00990BB1" w:rsidRPr="00623CB2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ЧНУ, 1994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перекваліфікація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викладач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»</w:t>
            </w:r>
            <w:r w:rsidR="00E76C0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 2016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 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34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  <w:r w:rsidR="00473516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</w:p>
          <w:p w:rsidR="00C12127" w:rsidRPr="00623CB2" w:rsidRDefault="00C1212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№1248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10.04.2016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Українська мова</w:t>
            </w:r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Тарицану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Тетяна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Тадеушівна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990BB1" w:rsidRDefault="000631D9" w:rsidP="00990BB1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</w:pPr>
            <w:r w:rsidRPr="00990BB1"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  <w:t>ЧНУ</w:t>
            </w:r>
            <w:r w:rsidR="00990BB1" w:rsidRPr="00990BB1"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  <w:t>, 1986</w:t>
            </w:r>
          </w:p>
          <w:p w:rsidR="00990BB1" w:rsidRPr="00990BB1" w:rsidRDefault="00990BB1" w:rsidP="00990BB1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990BB1"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  <w:t>Філолог</w:t>
            </w:r>
            <w:proofErr w:type="gramStart"/>
            <w:r w:rsidRPr="00990BB1"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  <w:t>,в</w:t>
            </w:r>
            <w:proofErr w:type="gramEnd"/>
            <w:r w:rsidRPr="00990BB1"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  <w:t>икладач</w:t>
            </w:r>
            <w:proofErr w:type="spellEnd"/>
          </w:p>
          <w:p w:rsidR="00990BB1" w:rsidRPr="00990BB1" w:rsidRDefault="00990BB1" w:rsidP="00990BB1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990BB1"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  <w:t>російської</w:t>
            </w:r>
            <w:proofErr w:type="spellEnd"/>
            <w:r w:rsidRPr="00990BB1"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990BB1"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  <w:t>мови</w:t>
            </w:r>
            <w:proofErr w:type="spellEnd"/>
            <w:r w:rsidRPr="00990BB1"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  <w:p w:rsidR="00990BB1" w:rsidRPr="00990BB1" w:rsidRDefault="00990BB1" w:rsidP="00990BB1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</w:pPr>
            <w:r w:rsidRPr="00990BB1"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  <w:t>ЧНУ,1995</w:t>
            </w:r>
          </w:p>
          <w:p w:rsidR="00990BB1" w:rsidRPr="00990BB1" w:rsidRDefault="00990BB1" w:rsidP="00990BB1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990BB1"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  <w:t>Перекваліфікація</w:t>
            </w:r>
            <w:proofErr w:type="spellEnd"/>
            <w:r w:rsidRPr="00990BB1"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  <w:p w:rsidR="00990BB1" w:rsidRPr="00990BB1" w:rsidRDefault="00990BB1" w:rsidP="00990BB1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990BB1"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  <w:t>Викладач</w:t>
            </w:r>
            <w:proofErr w:type="spellEnd"/>
          </w:p>
          <w:p w:rsidR="00990BB1" w:rsidRPr="00623CB2" w:rsidRDefault="00990BB1" w:rsidP="00990BB1">
            <w:pPr>
              <w:pStyle w:val="a3"/>
              <w:rPr>
                <w:lang w:val="ru-RU" w:eastAsia="ru-RU"/>
              </w:rPr>
            </w:pPr>
            <w:proofErr w:type="spellStart"/>
            <w:r w:rsidRPr="00990BB1"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  <w:t>Української</w:t>
            </w:r>
            <w:proofErr w:type="spellEnd"/>
            <w:r w:rsidRPr="00990BB1"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  <w:t xml:space="preserve">  </w:t>
            </w:r>
            <w:proofErr w:type="spellStart"/>
            <w:r w:rsidRPr="00990BB1">
              <w:rPr>
                <w:rFonts w:ascii="Times New Roman" w:hAnsi="Times New Roman" w:cs="Times New Roman"/>
                <w:sz w:val="32"/>
                <w:szCs w:val="32"/>
                <w:lang w:val="ru-RU" w:eastAsia="ru-RU"/>
              </w:rPr>
              <w:t>мови</w:t>
            </w:r>
            <w:proofErr w:type="spellEnd"/>
            <w:r>
              <w:rPr>
                <w:lang w:val="ru-RU" w:eastAsia="ru-RU"/>
              </w:rPr>
              <w:t xml:space="preserve"> </w:t>
            </w:r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» </w:t>
            </w:r>
            <w:r w:rsidR="00E76C0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,2017</w:t>
            </w:r>
          </w:p>
          <w:p w:rsidR="00EE1E67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Старший вчитель</w:t>
            </w:r>
            <w:r w:rsidR="00E76C0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,2017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39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990BB1" w:rsidRPr="00623CB2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№245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12.02.2016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Румунська мова</w:t>
            </w:r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Пронюк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Олена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Петрівна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румунської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ЧНУ</w:t>
            </w:r>
            <w:r w:rsidR="00473516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,1997</w:t>
            </w:r>
          </w:p>
          <w:p w:rsidR="00473516" w:rsidRPr="00623CB2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Філолог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икладач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="00473516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="00473516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румунської</w:t>
            </w:r>
            <w:proofErr w:type="spellEnd"/>
            <w:r w:rsidR="00473516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="00473516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мови</w:t>
            </w:r>
            <w:proofErr w:type="spellEnd"/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5E5E5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»</w:t>
            </w:r>
            <w:r w:rsidR="00E76C0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,2015</w:t>
            </w:r>
          </w:p>
          <w:p w:rsidR="00EE1E67" w:rsidRDefault="005E5E51" w:rsidP="005E5E5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Старший вчитель</w:t>
            </w:r>
            <w:r w:rsidR="00E76C0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,2015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22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C12127" w:rsidRPr="00623CB2" w:rsidRDefault="00C1212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№746 від12.03.2016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Французька мова</w:t>
            </w:r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Дамаскін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Василівна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французької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мови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ЧНУ</w:t>
            </w:r>
          </w:p>
          <w:p w:rsidR="00473516" w:rsidRPr="00623CB2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французької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мови</w:t>
            </w:r>
            <w:proofErr w:type="spellEnd"/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5E5E5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«ІІ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»</w:t>
            </w:r>
            <w:r w:rsidR="006D3BCF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 2016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Pr="00623CB2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12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C12127" w:rsidRPr="00623CB2" w:rsidRDefault="00C1212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№ 879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13.032015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5E5E51" w:rsidRPr="00623CB2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Ротар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Магарета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Василівна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математики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інформатики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Орадський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,2004</w:t>
            </w:r>
          </w:p>
          <w:p w:rsidR="00990BB1" w:rsidRPr="00623CB2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математики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інформатики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5E5E51" w:rsidP="005E5E5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  <w:p w:rsidR="005E5E51" w:rsidRDefault="005E5E51" w:rsidP="005E5E5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«І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»</w:t>
            </w:r>
            <w:r w:rsidR="006D3BCF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 201</w:t>
            </w:r>
            <w:r w:rsidR="00E76C0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5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Pr="00623CB2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13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990BB1" w:rsidRPr="00623CB2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№1724від 23.05.2014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5E5E51" w:rsidRPr="00623CB2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Фортуна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Альона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Костянтинівна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математики </w:t>
            </w:r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ЧНУ</w:t>
            </w:r>
          </w:p>
          <w:p w:rsidR="00473516" w:rsidRPr="00623CB2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математики</w:t>
            </w:r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5E5E5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«ІІ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»</w:t>
            </w:r>
            <w:r w:rsidR="006D3BCF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 2013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Pr="00623CB2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13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C12127" w:rsidRPr="00623CB2" w:rsidRDefault="00C1212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№ 1030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15.03.2013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5E5E51" w:rsidRPr="00623CB2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990BB1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Інформатика</w:t>
            </w:r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990BB1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Ротар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Магарета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990BB1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математики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інформатики</w:t>
            </w:r>
            <w:proofErr w:type="spellEnd"/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990BB1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Орадський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державний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,2004</w:t>
            </w:r>
          </w:p>
          <w:p w:rsidR="00990BB1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математики та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інформатики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990BB1" w:rsidRDefault="00990BB1" w:rsidP="00990BB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  <w:p w:rsidR="00990BB1" w:rsidRDefault="00990BB1" w:rsidP="00990BB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«І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», 2015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990BB1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13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990BB1" w:rsidRDefault="00990BB1" w:rsidP="00990BB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990BB1" w:rsidRDefault="00990BB1" w:rsidP="00990BB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№1724від 23.05.2014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990BB1" w:rsidRPr="00623CB2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Фізика </w:t>
            </w:r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Попеску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Георгій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Аурелович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фізики</w:t>
            </w:r>
            <w:proofErr w:type="spellEnd"/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Тираспольскій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пед.інститут</w:t>
            </w:r>
            <w:proofErr w:type="spellEnd"/>
          </w:p>
          <w:p w:rsidR="0036471C" w:rsidRPr="00623CB2" w:rsidRDefault="0036471C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фізики</w:t>
            </w:r>
            <w:proofErr w:type="spellEnd"/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5E5E5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» </w:t>
            </w:r>
            <w:r w:rsidR="00E76C0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,2016</w:t>
            </w:r>
          </w:p>
          <w:p w:rsidR="005E5E51" w:rsidRDefault="005E5E51" w:rsidP="005E5E5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Старший вчитель</w:t>
            </w:r>
            <w:r w:rsidR="006D3BCF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201</w:t>
            </w:r>
            <w:r w:rsidR="00E76C0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6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Pr="00623CB2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40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990BB1" w:rsidRPr="00623CB2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№ 2099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16.10.2015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5E5E51" w:rsidRPr="00623CB2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P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Природознавства</w:t>
            </w:r>
            <w:proofErr w:type="spellEnd"/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Попеску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Георгій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Аурелович</w:t>
            </w:r>
            <w:proofErr w:type="spellEnd"/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фізики</w:t>
            </w:r>
            <w:proofErr w:type="spellEnd"/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Тираспольський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. </w:t>
            </w:r>
            <w:proofErr w:type="spellStart"/>
            <w:r w:rsidR="0036471C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нститут</w:t>
            </w:r>
            <w:proofErr w:type="spellEnd"/>
          </w:p>
          <w:p w:rsidR="0036471C" w:rsidRPr="00623CB2" w:rsidRDefault="0036471C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фізики</w:t>
            </w:r>
            <w:proofErr w:type="spellEnd"/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5E5E5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»</w:t>
            </w:r>
            <w:r w:rsidR="00E76C0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2026</w:t>
            </w:r>
          </w:p>
          <w:p w:rsidR="005E5E51" w:rsidRDefault="005E5E51" w:rsidP="005E5E5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Старший вчитель</w:t>
            </w:r>
            <w:r w:rsidR="006D3BCF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,201</w:t>
            </w:r>
            <w:r w:rsidR="00E76C0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6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Pr="00623CB2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40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990BB1" w:rsidRPr="00623CB2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№ 2099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16.10.2015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5E5E51" w:rsidRPr="00623CB2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іологія</w:t>
            </w:r>
            <w:proofErr w:type="spellEnd"/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Попеску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Родіка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біології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хімії</w:t>
            </w:r>
            <w:proofErr w:type="spellEnd"/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Тираспольський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="0036471C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,1993</w:t>
            </w:r>
          </w:p>
          <w:p w:rsidR="0036471C" w:rsidRPr="00623CB2" w:rsidRDefault="0036471C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біології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хімії</w:t>
            </w:r>
            <w:proofErr w:type="spellEnd"/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5E5E5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»</w:t>
            </w:r>
            <w:r w:rsidR="00E76C0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,2017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  <w:p w:rsidR="005E5E51" w:rsidRDefault="005E5E51" w:rsidP="005E5E5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Старший вчитель</w:t>
            </w:r>
            <w:r w:rsidR="006D3BCF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,201</w:t>
            </w:r>
            <w:r w:rsidR="00E76C0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7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Pr="00623CB2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24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C12127" w:rsidRPr="00623CB2" w:rsidRDefault="00C1212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№ 2746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16.12.2016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5E5E51" w:rsidRPr="00623CB2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Хімія</w:t>
            </w:r>
            <w:proofErr w:type="spellEnd"/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Попеску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Родіка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біології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хімії</w:t>
            </w:r>
            <w:proofErr w:type="spellEnd"/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36471C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Тираспольський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,1993</w:t>
            </w:r>
          </w:p>
          <w:p w:rsidR="0036471C" w:rsidRPr="00623CB2" w:rsidRDefault="0036471C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біології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хімії</w:t>
            </w:r>
            <w:proofErr w:type="spellEnd"/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76C05" w:rsidRDefault="005E5E51" w:rsidP="00E76C05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» </w:t>
            </w:r>
            <w:r w:rsidR="00E76C0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,2017</w:t>
            </w:r>
          </w:p>
          <w:p w:rsidR="005E5E51" w:rsidRDefault="005E5E51" w:rsidP="00E76C05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Старший вчитель</w:t>
            </w:r>
            <w:r w:rsidR="006D3BCF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,201</w:t>
            </w:r>
            <w:r w:rsidR="00E76C0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7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Pr="00623CB2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24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C12127" w:rsidRDefault="00C1212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№ 2746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16.12.2016</w:t>
            </w:r>
          </w:p>
          <w:p w:rsidR="00C12127" w:rsidRPr="00623CB2" w:rsidRDefault="00C1212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5E5E51" w:rsidRPr="00623CB2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Історія</w:t>
            </w:r>
            <w:proofErr w:type="spellEnd"/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Булай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Валентина</w:t>
            </w:r>
          </w:p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Георгіївна</w:t>
            </w:r>
            <w:proofErr w:type="spellEnd"/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історії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36471C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ЧНУ, 1996</w:t>
            </w:r>
          </w:p>
          <w:p w:rsidR="0036471C" w:rsidRPr="00623CB2" w:rsidRDefault="0036471C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історії</w:t>
            </w:r>
            <w:proofErr w:type="spellEnd"/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76C05" w:rsidRDefault="005E5E51" w:rsidP="00E76C05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» </w:t>
            </w:r>
            <w:r w:rsidR="001B217F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,2016</w:t>
            </w:r>
          </w:p>
          <w:p w:rsidR="005E5E51" w:rsidRDefault="005E5E51" w:rsidP="00E76C05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Старший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 w:rsidR="006D3BCF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 2016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Pr="00623CB2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24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C12127" w:rsidRPr="00623CB2" w:rsidRDefault="00C1212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№1771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18.09.2015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5E5E51" w:rsidRPr="00623CB2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Географія</w:t>
            </w:r>
            <w:proofErr w:type="spellEnd"/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5E5E51" w:rsidP="005E5E5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Булай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Валентина</w:t>
            </w:r>
          </w:p>
          <w:p w:rsidR="005E5E51" w:rsidRDefault="005E5E51" w:rsidP="005E5E5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Георгіївна</w:t>
            </w:r>
            <w:proofErr w:type="spellEnd"/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="005E5E5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географії</w:t>
            </w:r>
            <w:proofErr w:type="spellEnd"/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990BB1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ЧНУ, 1996</w:t>
            </w:r>
          </w:p>
          <w:p w:rsidR="0036471C" w:rsidRPr="00623CB2" w:rsidRDefault="0036471C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історії</w:t>
            </w:r>
            <w:proofErr w:type="spellEnd"/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6D3BCF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» </w:t>
            </w:r>
            <w:r w:rsidR="001B217F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,2016</w:t>
            </w:r>
          </w:p>
          <w:p w:rsidR="005E5E51" w:rsidRDefault="006D3BCF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Старший вчитель,2016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Pr="00623CB2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24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5E5E51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C12127" w:rsidRPr="00623CB2" w:rsidRDefault="00C1212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№1771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18.09.2015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5E5E51" w:rsidRPr="00623CB2" w:rsidRDefault="005E5E5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Правознавства</w:t>
            </w:r>
            <w:proofErr w:type="spellEnd"/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6D3BCF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Булай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Валентина</w:t>
            </w:r>
          </w:p>
          <w:p w:rsidR="006D3BCF" w:rsidRDefault="006D3BCF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Георгіївна</w:t>
            </w:r>
            <w:proofErr w:type="spellEnd"/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історії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36471C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Тираспольський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,1993</w:t>
            </w:r>
          </w:p>
          <w:p w:rsidR="0036471C" w:rsidRPr="00623CB2" w:rsidRDefault="0036471C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історії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6D3BCF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» </w:t>
            </w:r>
            <w:r w:rsidR="001B217F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,2016</w:t>
            </w:r>
          </w:p>
          <w:p w:rsidR="006D3BCF" w:rsidRDefault="006D3BCF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Старший вчитель,2016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Pr="00623CB2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24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C12127" w:rsidRPr="00623CB2" w:rsidRDefault="00C1212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№1771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18.09.2015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6D3BCF" w:rsidRPr="00623CB2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здоров'я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6D3BCF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Яценюк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Олена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Василівна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6D3BCF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основ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здоров'я</w:t>
            </w:r>
            <w:proofErr w:type="spellEnd"/>
          </w:p>
          <w:p w:rsidR="006D3BCF" w:rsidRDefault="006D3BCF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ібліотекар</w:t>
            </w:r>
            <w:proofErr w:type="spellEnd"/>
          </w:p>
          <w:p w:rsidR="006D3BCF" w:rsidRDefault="006D3BCF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Pr="00623CB2" w:rsidRDefault="0036471C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Чернівецький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педагогічниї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коледж</w:t>
            </w:r>
            <w:proofErr w:type="spellEnd"/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6D3BCF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="001B217F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,2014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Pr="00623CB2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21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990BB1" w:rsidRPr="00623CB2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№1787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31.05.2013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6D3BCF" w:rsidRPr="00623CB2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Трудове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навченя</w:t>
            </w:r>
            <w:proofErr w:type="spellEnd"/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6D3BCF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Пую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Марія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Георгіївна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трудового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Липканське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педагогічне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училище.1990</w:t>
            </w:r>
          </w:p>
          <w:p w:rsidR="00473516" w:rsidRPr="00623CB2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трудового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креслення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6D3BCF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 w:rsidR="001B217F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,2013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E76C05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17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6D3BCF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990BB1" w:rsidRPr="00623CB2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6D3BCF" w:rsidRPr="00623CB2" w:rsidRDefault="006D3BC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76C05" w:rsidRDefault="00E76C05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Фізична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культура</w:t>
            </w:r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76C05" w:rsidRDefault="00284821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Герман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іоріка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76C05" w:rsidRDefault="00E76C05" w:rsidP="00284821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="0028482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поч</w:t>
            </w:r>
            <w:proofErr w:type="spellEnd"/>
            <w:r w:rsidR="0028482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. </w:t>
            </w:r>
            <w:proofErr w:type="spellStart"/>
            <w:r w:rsidR="0028482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класи</w:t>
            </w:r>
            <w:proofErr w:type="spellEnd"/>
            <w:r w:rsidR="0028482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76C05" w:rsidRPr="00623CB2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ЧНУ. 201</w:t>
            </w:r>
            <w:r w:rsidR="0028482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8</w:t>
            </w:r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76C05" w:rsidRDefault="00E76C05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76C05" w:rsidRDefault="0028482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76C05" w:rsidRPr="00623CB2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-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E76C05" w:rsidRPr="00623CB2" w:rsidRDefault="00E76C05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76C05" w:rsidRDefault="00E76C05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Музичне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мистецтво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76C05" w:rsidRDefault="00E76C05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Кацел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Крі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Олексіївна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76C05" w:rsidRDefault="00E76C05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Вихователь</w:t>
            </w:r>
            <w:proofErr w:type="spellEnd"/>
          </w:p>
          <w:p w:rsidR="00E76C05" w:rsidRDefault="00E76C05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музичного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мистецтва</w:t>
            </w:r>
            <w:proofErr w:type="spellEnd"/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76C05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Чернівецький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коледж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  <w:p w:rsidR="00473516" w:rsidRPr="00623CB2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ЧНУ,</w:t>
            </w:r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76C05" w:rsidRDefault="00E76C05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«ІІ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»,2013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76C05" w:rsidRDefault="0034607A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10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76C05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C12127" w:rsidRPr="00623CB2" w:rsidRDefault="00C1212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№1484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14.04.2017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E76C05" w:rsidRPr="00623CB2" w:rsidRDefault="00E76C05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1B217F" w:rsidRDefault="0034607A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Початкові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класи</w:t>
            </w:r>
            <w:proofErr w:type="spellEnd"/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1B217F" w:rsidRDefault="0034607A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Апетрі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Анжела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Георгіївна</w:t>
            </w:r>
            <w:proofErr w:type="spellEnd"/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1B217F" w:rsidRDefault="0034607A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початкових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класів</w:t>
            </w:r>
            <w:proofErr w:type="spellEnd"/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1B217F" w:rsidRPr="00623CB2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Бельцький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університит</w:t>
            </w:r>
            <w:proofErr w:type="spellEnd"/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34607A" w:rsidRDefault="0034607A" w:rsidP="0034607A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» ,2017</w:t>
            </w:r>
          </w:p>
          <w:p w:rsidR="001B217F" w:rsidRDefault="001B217F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1B217F" w:rsidRDefault="0034607A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23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1B217F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C12127" w:rsidRPr="00623CB2" w:rsidRDefault="00C1212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№746 від12.03.2016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1B217F" w:rsidRPr="00623CB2" w:rsidRDefault="001B217F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Початкові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класи</w:t>
            </w:r>
            <w:proofErr w:type="spellEnd"/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Default="000631D9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Пую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Домніка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Аурелівна</w:t>
            </w:r>
            <w:proofErr w:type="spellEnd"/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початкових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  <w:p w:rsidR="000631D9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класів</w:t>
            </w:r>
            <w:proofErr w:type="spellEnd"/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Pr="00623CB2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Бельцький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університит</w:t>
            </w:r>
            <w:proofErr w:type="spellEnd"/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Default="000631D9" w:rsidP="000631D9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» ,2014</w:t>
            </w:r>
          </w:p>
          <w:p w:rsidR="000631D9" w:rsidRDefault="000631D9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33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Pr="00623CB2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0631D9" w:rsidRPr="00623CB2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2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Початкові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класи</w:t>
            </w:r>
            <w:proofErr w:type="spellEnd"/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Default="000631D9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Пую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Лучія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початкових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Pr="00623CB2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Бельцький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університит</w:t>
            </w:r>
            <w:proofErr w:type="spellEnd"/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Default="000631D9" w:rsidP="000631D9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категорії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» ,2016</w:t>
            </w:r>
          </w:p>
          <w:p w:rsidR="000631D9" w:rsidRDefault="000631D9" w:rsidP="000631D9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29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Ченівецький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ІППО</w:t>
            </w:r>
          </w:p>
          <w:p w:rsidR="00C12127" w:rsidRPr="00623CB2" w:rsidRDefault="00C1212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№2749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04.12.2015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0631D9" w:rsidRPr="00623CB2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2695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Початкові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класи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Default="000631D9" w:rsidP="006D3BC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Пую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Крі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Василівна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початкових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класів</w:t>
            </w:r>
            <w:proofErr w:type="spellEnd"/>
          </w:p>
          <w:p w:rsidR="00990BB1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педагог</w:t>
            </w:r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Чернівецький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педагогічний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r w:rsidR="00473516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колледж</w:t>
            </w:r>
          </w:p>
          <w:p w:rsidR="00473516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ЧНУ</w:t>
            </w:r>
          </w:p>
          <w:p w:rsidR="00990BB1" w:rsidRPr="00623CB2" w:rsidRDefault="00990BB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Філолог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икладач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української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мови</w:t>
            </w:r>
            <w:proofErr w:type="spellEnd"/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Default="000631D9" w:rsidP="000631D9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8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0631D9" w:rsidRPr="00623CB2" w:rsidRDefault="00473516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-</w:t>
            </w: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0631D9" w:rsidRDefault="000631D9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  <w:p w:rsidR="00284821" w:rsidRPr="00623CB2" w:rsidRDefault="0028482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149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28482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Практичний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психолог</w:t>
            </w:r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28482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Попеску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Георгіївна</w:t>
            </w:r>
            <w:proofErr w:type="spellEnd"/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28482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Практичий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вчителька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початкових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</w:t>
            </w:r>
            <w:proofErr w:type="spellEnd"/>
            <w:proofErr w:type="gramEnd"/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284821" w:rsidRDefault="0028482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Педагогічний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колледж </w:t>
            </w:r>
          </w:p>
          <w:p w:rsidR="00EE1E67" w:rsidRDefault="0028482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Чернівецький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ім.Ю.Федьковича</w:t>
            </w:r>
            <w:proofErr w:type="spellEnd"/>
          </w:p>
          <w:p w:rsidR="00284821" w:rsidRPr="00623CB2" w:rsidRDefault="0028482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28482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284821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2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991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255A34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Початкові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класи</w:t>
            </w:r>
            <w:proofErr w:type="spellEnd"/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255A34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Фортуна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іана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Василівна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Default="00255A34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початкових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класів,вчитель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історії</w:t>
            </w:r>
            <w:proofErr w:type="spellEnd"/>
          </w:p>
          <w:p w:rsidR="00255A34" w:rsidRDefault="00255A34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  <w:p w:rsidR="00255A34" w:rsidRPr="00623CB2" w:rsidRDefault="00255A34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255A34" w:rsidRDefault="00255A34" w:rsidP="00255A34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Педагогічний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колледж</w:t>
            </w:r>
          </w:p>
          <w:p w:rsidR="00255A34" w:rsidRDefault="00255A34" w:rsidP="00255A34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Чернівецький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ім.Ю.Федьковича</w:t>
            </w:r>
            <w:proofErr w:type="spellEnd"/>
          </w:p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255A34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ст</w:t>
            </w:r>
            <w:proofErr w:type="spellEnd"/>
            <w:proofErr w:type="gramEnd"/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255A34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11</w:t>
            </w: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5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5"/>
        </w:trPr>
        <w:tc>
          <w:tcPr>
            <w:tcW w:w="3961" w:type="dxa"/>
            <w:tcBorders>
              <w:top w:val="outset" w:sz="12" w:space="0" w:color="000000"/>
              <w:left w:val="nil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5E5E51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30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34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354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45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031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993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419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nil"/>
            </w:tcBorders>
            <w:vAlign w:val="center"/>
            <w:hideMark/>
          </w:tcPr>
          <w:p w:rsidR="00EE1E6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473516" w:rsidRPr="00623CB2" w:rsidTr="00255A34">
        <w:trPr>
          <w:trHeight w:val="15"/>
        </w:trPr>
        <w:tc>
          <w:tcPr>
            <w:tcW w:w="30861" w:type="dxa"/>
            <w:gridSpan w:val="8"/>
            <w:tcBorders>
              <w:top w:val="outset" w:sz="12" w:space="0" w:color="000000"/>
              <w:left w:val="nil"/>
              <w:bottom w:val="nil"/>
              <w:right w:val="nil"/>
            </w:tcBorders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Особи,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які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працюють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за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основним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місцем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роботи</w:t>
            </w:r>
            <w:proofErr w:type="spellEnd"/>
            <w:r w:rsidR="00990BB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- 2</w:t>
            </w:r>
            <w:r w:rsidR="005F75D5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0</w:t>
            </w:r>
          </w:p>
        </w:tc>
      </w:tr>
      <w:tr w:rsidR="00255A34" w:rsidRPr="00623CB2" w:rsidTr="00255A34">
        <w:trPr>
          <w:trHeight w:val="15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5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255A34" w:rsidRPr="00623CB2" w:rsidTr="00255A34">
        <w:trPr>
          <w:trHeight w:val="15"/>
        </w:trPr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  <w:tc>
          <w:tcPr>
            <w:tcW w:w="64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C12127" w:rsidP="00C1212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</w:p>
        </w:tc>
      </w:tr>
      <w:tr w:rsidR="00473516" w:rsidRPr="00623CB2" w:rsidTr="00255A34">
        <w:trPr>
          <w:trHeight w:val="15"/>
        </w:trPr>
        <w:tc>
          <w:tcPr>
            <w:tcW w:w="3086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C12127" w:rsidRPr="00623CB2" w:rsidRDefault="00EE1E67" w:rsidP="00C12127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Особи,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які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працюють</w:t>
            </w:r>
            <w:proofErr w:type="spellEnd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за </w:t>
            </w:r>
            <w:proofErr w:type="spellStart"/>
            <w:r w:rsidRPr="00623CB2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сумісництвом</w:t>
            </w:r>
            <w:proofErr w:type="spellEnd"/>
            <w:r w:rsidR="00990BB1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- 1</w:t>
            </w:r>
          </w:p>
        </w:tc>
      </w:tr>
    </w:tbl>
    <w:p w:rsidR="00753260" w:rsidRPr="00EE1E67" w:rsidRDefault="00753260">
      <w:pPr>
        <w:rPr>
          <w:lang w:val="ru-RU"/>
        </w:rPr>
      </w:pPr>
    </w:p>
    <w:sectPr w:rsidR="00753260" w:rsidRPr="00EE1E67" w:rsidSect="00753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characterSpacingControl w:val="doNotCompress"/>
  <w:compat/>
  <w:rsids>
    <w:rsidRoot w:val="00EE1E67"/>
    <w:rsid w:val="000631D9"/>
    <w:rsid w:val="001B217F"/>
    <w:rsid w:val="00255A34"/>
    <w:rsid w:val="00284821"/>
    <w:rsid w:val="0034607A"/>
    <w:rsid w:val="0036471C"/>
    <w:rsid w:val="00473516"/>
    <w:rsid w:val="005E49BB"/>
    <w:rsid w:val="005E5E51"/>
    <w:rsid w:val="005F75D5"/>
    <w:rsid w:val="006D3BCF"/>
    <w:rsid w:val="00753260"/>
    <w:rsid w:val="007804D3"/>
    <w:rsid w:val="00990BB1"/>
    <w:rsid w:val="00C12127"/>
    <w:rsid w:val="00C17258"/>
    <w:rsid w:val="00DD6C89"/>
    <w:rsid w:val="00E065A7"/>
    <w:rsid w:val="00E76C05"/>
    <w:rsid w:val="00E9688B"/>
    <w:rsid w:val="00EC1A8C"/>
    <w:rsid w:val="00EE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6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BB1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dcterms:created xsi:type="dcterms:W3CDTF">2020-06-23T06:35:00Z</dcterms:created>
  <dcterms:modified xsi:type="dcterms:W3CDTF">2020-06-17T14:11:00Z</dcterms:modified>
</cp:coreProperties>
</file>